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56" w:rsidRDefault="00056156" w:rsidP="00056156">
      <w:pPr>
        <w:pStyle w:val="Default"/>
      </w:pPr>
    </w:p>
    <w:p w:rsidR="000A5215" w:rsidRDefault="00056156" w:rsidP="00056156">
      <w:pPr>
        <w:jc w:val="center"/>
        <w:rPr>
          <w:b/>
          <w:bCs/>
          <w:sz w:val="36"/>
          <w:szCs w:val="36"/>
        </w:rPr>
      </w:pPr>
      <w:r w:rsidRPr="00056156">
        <w:rPr>
          <w:b/>
          <w:bCs/>
          <w:sz w:val="36"/>
          <w:szCs w:val="36"/>
        </w:rPr>
        <w:t>Song of Songs – The Song of Solomon</w:t>
      </w:r>
    </w:p>
    <w:p w:rsidR="00056156" w:rsidRDefault="00056156" w:rsidP="00056156">
      <w:pPr>
        <w:pStyle w:val="Default"/>
      </w:pPr>
    </w:p>
    <w:p w:rsidR="0080333A" w:rsidRDefault="00056156" w:rsidP="00056156">
      <w:pPr>
        <w:jc w:val="center"/>
        <w:rPr>
          <w:b/>
          <w:bCs/>
          <w:sz w:val="28"/>
          <w:szCs w:val="28"/>
        </w:rPr>
      </w:pPr>
      <w:r>
        <w:t xml:space="preserve"> </w:t>
      </w:r>
      <w:r w:rsidRPr="00056156">
        <w:rPr>
          <w:b/>
          <w:bCs/>
          <w:sz w:val="28"/>
          <w:szCs w:val="28"/>
        </w:rPr>
        <w:t xml:space="preserve">Lesson </w:t>
      </w:r>
      <w:r w:rsidR="0080333A">
        <w:rPr>
          <w:b/>
          <w:bCs/>
          <w:sz w:val="28"/>
          <w:szCs w:val="28"/>
        </w:rPr>
        <w:t>Nine</w:t>
      </w:r>
      <w:r w:rsidRPr="00056156">
        <w:rPr>
          <w:b/>
          <w:bCs/>
          <w:sz w:val="28"/>
          <w:szCs w:val="28"/>
        </w:rPr>
        <w:t>:</w:t>
      </w:r>
      <w:r w:rsidR="0080333A">
        <w:rPr>
          <w:b/>
          <w:bCs/>
          <w:sz w:val="28"/>
          <w:szCs w:val="28"/>
        </w:rPr>
        <w:t xml:space="preserve"> Renewed Contemplation</w:t>
      </w:r>
      <w:r w:rsidRPr="00056156">
        <w:rPr>
          <w:b/>
          <w:bCs/>
          <w:sz w:val="28"/>
          <w:szCs w:val="28"/>
        </w:rPr>
        <w:t xml:space="preserve"> </w:t>
      </w:r>
    </w:p>
    <w:p w:rsidR="00056156" w:rsidRDefault="00056156" w:rsidP="00056156">
      <w:pPr>
        <w:jc w:val="center"/>
        <w:rPr>
          <w:b/>
          <w:bCs/>
          <w:sz w:val="28"/>
          <w:szCs w:val="28"/>
        </w:rPr>
      </w:pPr>
      <w:r w:rsidRPr="00056156">
        <w:rPr>
          <w:b/>
          <w:bCs/>
          <w:sz w:val="28"/>
          <w:szCs w:val="28"/>
        </w:rPr>
        <w:t>Lesson Reference:</w:t>
      </w:r>
      <w:r w:rsidR="0080333A">
        <w:rPr>
          <w:b/>
          <w:bCs/>
          <w:sz w:val="28"/>
          <w:szCs w:val="28"/>
        </w:rPr>
        <w:t xml:space="preserve"> Chapter 6:4-12</w:t>
      </w:r>
    </w:p>
    <w:p w:rsidR="00056156" w:rsidRDefault="00056156" w:rsidP="00056156">
      <w:pPr>
        <w:rPr>
          <w:b/>
          <w:bCs/>
          <w:sz w:val="28"/>
          <w:szCs w:val="28"/>
        </w:rPr>
      </w:pPr>
    </w:p>
    <w:p w:rsidR="00102BFF" w:rsidRDefault="00056156" w:rsidP="00102BFF">
      <w:pPr>
        <w:rPr>
          <w:bCs/>
          <w:sz w:val="28"/>
          <w:szCs w:val="28"/>
        </w:rPr>
      </w:pPr>
      <w:r w:rsidRPr="00056156">
        <w:rPr>
          <w:b/>
          <w:bCs/>
          <w:sz w:val="28"/>
          <w:szCs w:val="28"/>
        </w:rPr>
        <w:t>Objective:</w:t>
      </w:r>
      <w:r w:rsidR="007F2FEB">
        <w:rPr>
          <w:b/>
          <w:bCs/>
          <w:sz w:val="28"/>
          <w:szCs w:val="28"/>
        </w:rPr>
        <w:t xml:space="preserve">  </w:t>
      </w:r>
      <w:r w:rsidR="0080333A">
        <w:rPr>
          <w:b/>
          <w:bCs/>
          <w:sz w:val="28"/>
          <w:szCs w:val="28"/>
        </w:rPr>
        <w:t>To provide an essential balancing perspective for the showing of intimacy; is not separate from a deep admiration of character.</w:t>
      </w:r>
    </w:p>
    <w:p w:rsidR="007F2FEB" w:rsidRDefault="007F2FEB" w:rsidP="00102BFF">
      <w:pPr>
        <w:rPr>
          <w:bCs/>
          <w:sz w:val="28"/>
          <w:szCs w:val="28"/>
        </w:rPr>
      </w:pPr>
    </w:p>
    <w:p w:rsidR="0080333A" w:rsidRDefault="005E0025" w:rsidP="00102B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What does it say about their relationship that after the King has withdrawn (5:6), the Bride nevertheless knows where he is (6:2)</w:t>
      </w:r>
      <w:r w:rsidR="001D4EAA">
        <w:rPr>
          <w:bCs/>
          <w:sz w:val="28"/>
          <w:szCs w:val="28"/>
        </w:rPr>
        <w:t>?</w:t>
      </w:r>
    </w:p>
    <w:p w:rsidR="005E0025" w:rsidRDefault="005E0025" w:rsidP="00102BFF">
      <w:pPr>
        <w:rPr>
          <w:bCs/>
          <w:sz w:val="28"/>
          <w:szCs w:val="28"/>
        </w:rPr>
      </w:pPr>
    </w:p>
    <w:p w:rsidR="005E0025" w:rsidRDefault="005E0025" w:rsidP="00102BFF">
      <w:pPr>
        <w:rPr>
          <w:bCs/>
          <w:sz w:val="28"/>
          <w:szCs w:val="28"/>
        </w:rPr>
      </w:pPr>
    </w:p>
    <w:p w:rsidR="005E0025" w:rsidRDefault="005E0025" w:rsidP="00102B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Do you agree with the interpretation of 6:8-9 offered in this chapter? If not, how do you understand those verses?</w:t>
      </w:r>
    </w:p>
    <w:p w:rsidR="005E0025" w:rsidRDefault="005E0025" w:rsidP="00102BFF">
      <w:pPr>
        <w:rPr>
          <w:bCs/>
          <w:sz w:val="28"/>
          <w:szCs w:val="28"/>
        </w:rPr>
      </w:pPr>
    </w:p>
    <w:p w:rsidR="005E0025" w:rsidRDefault="005E0025" w:rsidP="00102BFF">
      <w:pPr>
        <w:rPr>
          <w:bCs/>
          <w:sz w:val="28"/>
          <w:szCs w:val="28"/>
        </w:rPr>
      </w:pPr>
    </w:p>
    <w:p w:rsidR="005E0025" w:rsidRDefault="005E0025" w:rsidP="00102B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Solomon is a man of peace (his name is related to shalom), and yet in this chapter he mentions armies three times – 6:4, 10, and 13. </w:t>
      </w:r>
      <w:r w:rsidR="001D4EAA">
        <w:rPr>
          <w:bCs/>
          <w:sz w:val="28"/>
          <w:szCs w:val="28"/>
        </w:rPr>
        <w:t>Why do you think the Bride is compared to an army?</w:t>
      </w:r>
    </w:p>
    <w:p w:rsidR="005E0025" w:rsidRDefault="005E0025" w:rsidP="00102BFF">
      <w:pPr>
        <w:rPr>
          <w:bCs/>
          <w:sz w:val="28"/>
          <w:szCs w:val="28"/>
        </w:rPr>
      </w:pPr>
    </w:p>
    <w:p w:rsidR="005E0025" w:rsidRDefault="005E0025" w:rsidP="00102BFF">
      <w:pPr>
        <w:rPr>
          <w:bCs/>
          <w:sz w:val="28"/>
          <w:szCs w:val="28"/>
        </w:rPr>
      </w:pPr>
    </w:p>
    <w:p w:rsidR="005E0025" w:rsidRDefault="005E0025" w:rsidP="00102B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 In times of conflict, do you reflect on the loving things your spouse has said, as the Bride does in 6:4-10, or do your thoughts dwell on ways you can indict your spouse?</w:t>
      </w:r>
    </w:p>
    <w:p w:rsidR="005E0025" w:rsidRDefault="005E0025" w:rsidP="00102B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The King welcomes the Bride back with enthusiasm in 6:11-13. When your spouse comes to apologize to you, is your response receptive and enthusiastic or reluctant and resistant?</w:t>
      </w:r>
    </w:p>
    <w:p w:rsidR="005E0025" w:rsidRDefault="005E0025" w:rsidP="00102BFF">
      <w:pPr>
        <w:rPr>
          <w:bCs/>
          <w:sz w:val="28"/>
          <w:szCs w:val="28"/>
        </w:rPr>
      </w:pPr>
    </w:p>
    <w:p w:rsidR="005E0025" w:rsidRPr="007F2FEB" w:rsidRDefault="005E0025" w:rsidP="00102B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 How does the</w:t>
      </w:r>
      <w:r w:rsidR="00A55616">
        <w:rPr>
          <w:bCs/>
          <w:sz w:val="28"/>
          <w:szCs w:val="28"/>
        </w:rPr>
        <w:t xml:space="preserve"> woman describe her beloved in verse 12? What does this description say about the depth of appreciation she has for his character?</w:t>
      </w:r>
    </w:p>
    <w:p w:rsidR="0080333A" w:rsidRDefault="0080333A" w:rsidP="00056156">
      <w:pPr>
        <w:rPr>
          <w:b/>
          <w:bCs/>
          <w:sz w:val="28"/>
          <w:szCs w:val="28"/>
        </w:rPr>
      </w:pPr>
    </w:p>
    <w:p w:rsidR="0080333A" w:rsidRDefault="0080333A" w:rsidP="00056156">
      <w:pPr>
        <w:rPr>
          <w:b/>
          <w:bCs/>
          <w:sz w:val="28"/>
          <w:szCs w:val="28"/>
        </w:rPr>
      </w:pPr>
    </w:p>
    <w:p w:rsidR="0080333A" w:rsidRDefault="0080333A" w:rsidP="00056156">
      <w:pPr>
        <w:rPr>
          <w:b/>
          <w:bCs/>
          <w:sz w:val="28"/>
          <w:szCs w:val="28"/>
        </w:rPr>
      </w:pPr>
    </w:p>
    <w:p w:rsidR="0080333A" w:rsidRDefault="0080333A" w:rsidP="00056156">
      <w:pPr>
        <w:rPr>
          <w:b/>
          <w:bCs/>
          <w:sz w:val="28"/>
          <w:szCs w:val="28"/>
        </w:rPr>
      </w:pPr>
    </w:p>
    <w:p w:rsidR="00182E75" w:rsidRDefault="00182E75" w:rsidP="00056156">
      <w:pPr>
        <w:rPr>
          <w:b/>
          <w:bCs/>
          <w:sz w:val="28"/>
          <w:szCs w:val="28"/>
        </w:rPr>
      </w:pPr>
      <w:r w:rsidRPr="00182E75">
        <w:rPr>
          <w:b/>
          <w:bCs/>
          <w:sz w:val="28"/>
          <w:szCs w:val="28"/>
        </w:rPr>
        <w:t>Lesson Applications</w:t>
      </w:r>
      <w:r>
        <w:rPr>
          <w:b/>
          <w:bCs/>
          <w:sz w:val="28"/>
          <w:szCs w:val="28"/>
        </w:rPr>
        <w:t>:</w:t>
      </w:r>
    </w:p>
    <w:p w:rsidR="00A55616" w:rsidRPr="00A55616" w:rsidRDefault="001D4EAA" w:rsidP="00A55616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Reconciliation</w:t>
      </w:r>
      <w:r w:rsidR="00A55616">
        <w:rPr>
          <w:bCs/>
          <w:sz w:val="28"/>
          <w:szCs w:val="28"/>
        </w:rPr>
        <w:t xml:space="preserve"> to a spouse come most naturally when one is first reconciled to God and therefore free of shame and </w:t>
      </w:r>
      <w:r>
        <w:rPr>
          <w:bCs/>
          <w:sz w:val="28"/>
          <w:szCs w:val="28"/>
        </w:rPr>
        <w:t>guilt</w:t>
      </w:r>
      <w:r w:rsidR="00A55616">
        <w:rPr>
          <w:bCs/>
          <w:sz w:val="28"/>
          <w:szCs w:val="28"/>
        </w:rPr>
        <w:t>.</w:t>
      </w:r>
    </w:p>
    <w:p w:rsidR="00A55616" w:rsidRPr="00A55616" w:rsidRDefault="00A55616" w:rsidP="00A55616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A godly husband will find that the character of his wife call to mind the respect a husband gives his godly wife in Proverbs 31:29.</w:t>
      </w:r>
    </w:p>
    <w:p w:rsidR="00A55616" w:rsidRPr="001D4EAA" w:rsidRDefault="00A55616" w:rsidP="00A55616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I Peter 3:4 tells us “…beauty of a gentle and quiet spirit, which in God’s sight is very precious”. The development of godly character is essential</w:t>
      </w:r>
      <w:r w:rsidR="001D4EAA">
        <w:rPr>
          <w:bCs/>
          <w:sz w:val="28"/>
          <w:szCs w:val="28"/>
        </w:rPr>
        <w:t xml:space="preserve"> in a relationship.</w:t>
      </w:r>
    </w:p>
    <w:p w:rsidR="001D4EAA" w:rsidRPr="001D4EAA" w:rsidRDefault="001D4EAA" w:rsidP="00A55616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Charm is deceptive and beauty is fleeting.</w:t>
      </w:r>
      <w:bookmarkStart w:id="0" w:name="_GoBack"/>
      <w:bookmarkEnd w:id="0"/>
    </w:p>
    <w:sectPr w:rsidR="001D4EAA" w:rsidRPr="001D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AA0"/>
    <w:multiLevelType w:val="hybridMultilevel"/>
    <w:tmpl w:val="4C90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3A60"/>
    <w:multiLevelType w:val="hybridMultilevel"/>
    <w:tmpl w:val="5208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F74E1"/>
    <w:multiLevelType w:val="hybridMultilevel"/>
    <w:tmpl w:val="5A9E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3464F"/>
    <w:multiLevelType w:val="hybridMultilevel"/>
    <w:tmpl w:val="930487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340C5B"/>
    <w:multiLevelType w:val="hybridMultilevel"/>
    <w:tmpl w:val="8556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56"/>
    <w:rsid w:val="000339B4"/>
    <w:rsid w:val="00056156"/>
    <w:rsid w:val="000A5215"/>
    <w:rsid w:val="000F1520"/>
    <w:rsid w:val="000F4CEA"/>
    <w:rsid w:val="00102BFF"/>
    <w:rsid w:val="00182E75"/>
    <w:rsid w:val="001D4EAA"/>
    <w:rsid w:val="001E5FAF"/>
    <w:rsid w:val="002900EA"/>
    <w:rsid w:val="002E4F27"/>
    <w:rsid w:val="00372973"/>
    <w:rsid w:val="003F23A3"/>
    <w:rsid w:val="00447FBB"/>
    <w:rsid w:val="00466017"/>
    <w:rsid w:val="00497598"/>
    <w:rsid w:val="004B44BB"/>
    <w:rsid w:val="004C4274"/>
    <w:rsid w:val="004E1337"/>
    <w:rsid w:val="004F0C65"/>
    <w:rsid w:val="004F6B6C"/>
    <w:rsid w:val="00543CB1"/>
    <w:rsid w:val="00553554"/>
    <w:rsid w:val="005A2F33"/>
    <w:rsid w:val="005E0025"/>
    <w:rsid w:val="00621004"/>
    <w:rsid w:val="0065118D"/>
    <w:rsid w:val="006537CC"/>
    <w:rsid w:val="006A281F"/>
    <w:rsid w:val="0072496C"/>
    <w:rsid w:val="00790252"/>
    <w:rsid w:val="007F2FEB"/>
    <w:rsid w:val="007F4141"/>
    <w:rsid w:val="0080333A"/>
    <w:rsid w:val="00835244"/>
    <w:rsid w:val="00845A9A"/>
    <w:rsid w:val="00862951"/>
    <w:rsid w:val="008B422E"/>
    <w:rsid w:val="00934151"/>
    <w:rsid w:val="00A55616"/>
    <w:rsid w:val="00AA66A7"/>
    <w:rsid w:val="00BE2582"/>
    <w:rsid w:val="00C8584F"/>
    <w:rsid w:val="00CC4591"/>
    <w:rsid w:val="00D41018"/>
    <w:rsid w:val="00DD13E5"/>
    <w:rsid w:val="00EE394E"/>
    <w:rsid w:val="00F8060A"/>
    <w:rsid w:val="00F9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1304-C14E-41FF-9F94-C98E798E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2</cp:revision>
  <dcterms:created xsi:type="dcterms:W3CDTF">2020-01-03T04:46:00Z</dcterms:created>
  <dcterms:modified xsi:type="dcterms:W3CDTF">2020-01-03T04:46:00Z</dcterms:modified>
</cp:coreProperties>
</file>